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</w:p>
    <w:p w:rsidR="00391CC9" w:rsidRPr="003D359C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 xml:space="preserve">PROCESO </w:t>
      </w:r>
      <w:r w:rsidR="00391CC9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82-00</w:t>
      </w:r>
      <w:r w:rsidR="005166B4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29</w:t>
      </w:r>
      <w:r w:rsidR="00391CC9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-</w:t>
      </w:r>
      <w:r w:rsidR="00914FFE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CDI2</w:t>
      </w:r>
      <w:r w:rsidR="00391CC9" w:rsidRPr="003D359C">
        <w:rPr>
          <w:rFonts w:ascii="Arial" w:hAnsi="Arial" w:cs="Arial"/>
          <w:b/>
          <w:sz w:val="22"/>
          <w:szCs w:val="22"/>
          <w:u w:val="single"/>
          <w:lang w:val="es-AR" w:eastAsia="en-US"/>
        </w:rPr>
        <w:t>0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D44379">
        <w:rPr>
          <w:rFonts w:ascii="Arial" w:hAnsi="Arial" w:cs="Arial"/>
          <w:b/>
          <w:sz w:val="22"/>
          <w:szCs w:val="22"/>
        </w:rPr>
        <w:t>Impresión de Cuadernillos en el marco de emergencia covid-19</w:t>
      </w:r>
      <w:r w:rsidR="00914FFE">
        <w:rPr>
          <w:rFonts w:ascii="Arial" w:hAnsi="Arial" w:cs="Arial"/>
          <w:b/>
          <w:sz w:val="22"/>
          <w:szCs w:val="22"/>
        </w:rPr>
        <w:t xml:space="preserve"> – Serie </w:t>
      </w:r>
      <w:r w:rsidR="005166B4">
        <w:rPr>
          <w:rFonts w:ascii="Arial" w:hAnsi="Arial" w:cs="Arial"/>
          <w:b/>
          <w:sz w:val="22"/>
          <w:szCs w:val="22"/>
        </w:rPr>
        <w:t>8.1</w:t>
      </w:r>
    </w:p>
    <w:p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Pr="005166B4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5166B4" w:rsidRPr="005166B4">
        <w:rPr>
          <w:rFonts w:ascii="Arial" w:hAnsi="Arial" w:cs="Arial"/>
          <w:sz w:val="22"/>
          <w:szCs w:val="22"/>
        </w:rPr>
        <w:t>EX-2020-63941802-APN-DC#ME</w:t>
      </w:r>
    </w:p>
    <w:p w:rsidR="005166B4" w:rsidRDefault="005166B4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>:</w:t>
      </w:r>
      <w:r w:rsidR="005166B4">
        <w:rPr>
          <w:rFonts w:ascii="Arial" w:hAnsi="Arial" w:cs="Arial"/>
          <w:sz w:val="22"/>
          <w:szCs w:val="22"/>
        </w:rPr>
        <w:t xml:space="preserve"> </w:t>
      </w:r>
      <w:r w:rsidR="00EE52FB">
        <w:rPr>
          <w:rFonts w:ascii="Arial" w:hAnsi="Arial" w:cs="Arial"/>
          <w:sz w:val="22"/>
          <w:szCs w:val="22"/>
        </w:rPr>
        <w:t>2</w:t>
      </w:r>
      <w:r w:rsidR="005166B4">
        <w:rPr>
          <w:rFonts w:ascii="Arial" w:hAnsi="Arial" w:cs="Arial"/>
          <w:sz w:val="22"/>
          <w:szCs w:val="22"/>
        </w:rPr>
        <w:t>4</w:t>
      </w:r>
      <w:r w:rsidRPr="00D44379">
        <w:rPr>
          <w:rFonts w:ascii="Arial" w:hAnsi="Arial" w:cs="Arial"/>
          <w:sz w:val="22"/>
          <w:szCs w:val="22"/>
        </w:rPr>
        <w:t>/0</w:t>
      </w:r>
      <w:r w:rsidR="005166B4">
        <w:rPr>
          <w:rFonts w:ascii="Arial" w:hAnsi="Arial" w:cs="Arial"/>
          <w:sz w:val="22"/>
          <w:szCs w:val="22"/>
        </w:rPr>
        <w:t>9</w:t>
      </w:r>
      <w:r w:rsidRPr="00D44379">
        <w:rPr>
          <w:rFonts w:ascii="Arial" w:hAnsi="Arial" w:cs="Arial"/>
          <w:sz w:val="22"/>
          <w:szCs w:val="22"/>
        </w:rPr>
        <w:t>/2020</w:t>
      </w:r>
    </w:p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:rsidR="00413A60" w:rsidRPr="004A3CFC" w:rsidRDefault="00413A60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</w:p>
    <w:p w:rsidR="00413A60" w:rsidRPr="00413A60" w:rsidRDefault="00413A60" w:rsidP="00413A60">
      <w:pPr>
        <w:spacing w:after="0" w:line="360" w:lineRule="auto"/>
        <w:rPr>
          <w:rFonts w:ascii="Arial" w:hAnsi="Arial" w:cs="Arial"/>
        </w:rPr>
      </w:pPr>
      <w:r w:rsidRPr="00413A60">
        <w:rPr>
          <w:rFonts w:ascii="Arial" w:hAnsi="Arial" w:cs="Arial"/>
        </w:rPr>
        <w:t xml:space="preserve">ANSELMO L MORVILLO S.A. (C.U.I.T. Nº 30-54954728-8) </w:t>
      </w:r>
    </w:p>
    <w:p w:rsidR="00413A60" w:rsidRPr="00413A60" w:rsidRDefault="00413A60" w:rsidP="00413A60">
      <w:pPr>
        <w:spacing w:after="0" w:line="360" w:lineRule="auto"/>
        <w:rPr>
          <w:rFonts w:ascii="Arial" w:hAnsi="Arial" w:cs="Arial"/>
        </w:rPr>
      </w:pPr>
      <w:r w:rsidRPr="00413A60">
        <w:rPr>
          <w:rFonts w:ascii="Arial" w:hAnsi="Arial" w:cs="Arial"/>
        </w:rPr>
        <w:t xml:space="preserve">OPORTUNIDADES. S.A. (C.U.I.T. Nº 30-70849095-0) </w:t>
      </w:r>
    </w:p>
    <w:p w:rsidR="00413A60" w:rsidRPr="00413A60" w:rsidRDefault="00413A60" w:rsidP="00413A60">
      <w:pPr>
        <w:spacing w:after="0" w:line="360" w:lineRule="auto"/>
        <w:rPr>
          <w:rFonts w:ascii="Arial" w:hAnsi="Arial" w:cs="Arial"/>
        </w:rPr>
      </w:pPr>
      <w:r w:rsidRPr="00413A60">
        <w:rPr>
          <w:rFonts w:ascii="Arial" w:hAnsi="Arial" w:cs="Arial"/>
        </w:rPr>
        <w:t xml:space="preserve">KOLLOR PRESS IMPRESORA DE PUBLICACIONES Y EDICIONES S.A. (C.U.I.T. Nº 30-70757382-8) </w:t>
      </w:r>
    </w:p>
    <w:p w:rsidR="00413A60" w:rsidRPr="00413A60" w:rsidRDefault="00413A60" w:rsidP="00413A60">
      <w:pPr>
        <w:spacing w:after="0" w:line="360" w:lineRule="auto"/>
        <w:rPr>
          <w:rFonts w:ascii="Arial" w:hAnsi="Arial" w:cs="Arial"/>
        </w:rPr>
      </w:pPr>
      <w:r w:rsidRPr="00413A60">
        <w:rPr>
          <w:rFonts w:ascii="Arial" w:hAnsi="Arial" w:cs="Arial"/>
        </w:rPr>
        <w:t xml:space="preserve">BALBI S.A. (C.U.I.T. Nº 30-66214511-0) </w:t>
      </w:r>
    </w:p>
    <w:p w:rsidR="0090479B" w:rsidRPr="00413A60" w:rsidRDefault="00413A60" w:rsidP="00413A60">
      <w:pPr>
        <w:spacing w:after="0" w:line="360" w:lineRule="auto"/>
        <w:rPr>
          <w:rFonts w:ascii="Arial" w:hAnsi="Arial" w:cs="Arial"/>
        </w:rPr>
      </w:pPr>
      <w:r w:rsidRPr="00413A60">
        <w:rPr>
          <w:rFonts w:ascii="Arial" w:hAnsi="Arial" w:cs="Arial"/>
        </w:rPr>
        <w:t xml:space="preserve">EDITORIAL PERFIL S.A. (C.U.I.T: 30-56095690-4) </w:t>
      </w:r>
    </w:p>
    <w:p w:rsidR="0090479B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1D79A9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Default="00891FB3" w:rsidP="00891FB3">
      <w:pPr>
        <w:pStyle w:val="NormalWeb"/>
        <w:tabs>
          <w:tab w:val="left" w:pos="3960"/>
          <w:tab w:val="left" w:pos="414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91FB3">
        <w:rPr>
          <w:rFonts w:ascii="Arial" w:hAnsi="Arial" w:cs="Arial"/>
          <w:b/>
          <w:sz w:val="22"/>
          <w:szCs w:val="22"/>
        </w:rPr>
        <w:t>Adjudicación:</w:t>
      </w:r>
      <w:r>
        <w:rPr>
          <w:rFonts w:ascii="Arial" w:hAnsi="Arial" w:cs="Arial"/>
          <w:sz w:val="22"/>
          <w:szCs w:val="22"/>
        </w:rPr>
        <w:t xml:space="preserve"> </w:t>
      </w:r>
      <w:r w:rsidR="006D7BC1"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Pr="00891FB3">
        <w:rPr>
          <w:rFonts w:ascii="Arial" w:hAnsi="Arial" w:cs="Arial"/>
          <w:sz w:val="22"/>
          <w:szCs w:val="22"/>
        </w:rPr>
        <w:t>RESOL-2020-1657-APN-ME</w:t>
      </w:r>
      <w:r w:rsidR="00614C6A">
        <w:rPr>
          <w:rFonts w:ascii="Arial" w:hAnsi="Arial" w:cs="Arial"/>
          <w:sz w:val="22"/>
          <w:szCs w:val="22"/>
        </w:rPr>
        <w:t xml:space="preserve"> </w:t>
      </w:r>
      <w:r w:rsidR="006D7BC1">
        <w:rPr>
          <w:rFonts w:ascii="Arial" w:hAnsi="Arial" w:cs="Arial"/>
          <w:sz w:val="22"/>
          <w:szCs w:val="22"/>
        </w:rPr>
        <w:t>de fecha</w:t>
      </w:r>
      <w:r>
        <w:rPr>
          <w:rFonts w:ascii="Arial" w:hAnsi="Arial" w:cs="Arial"/>
          <w:sz w:val="22"/>
          <w:szCs w:val="22"/>
        </w:rPr>
        <w:t xml:space="preserve"> 25 </w:t>
      </w:r>
      <w:r w:rsidR="00614C6A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Septiembre </w:t>
      </w:r>
      <w:r w:rsidR="00614C6A">
        <w:rPr>
          <w:rFonts w:ascii="Arial" w:hAnsi="Arial" w:cs="Arial"/>
          <w:sz w:val="22"/>
          <w:szCs w:val="22"/>
        </w:rPr>
        <w:t xml:space="preserve">de 2020 </w:t>
      </w:r>
      <w:r w:rsidR="006D7BC1">
        <w:rPr>
          <w:rFonts w:ascii="Arial" w:hAnsi="Arial" w:cs="Arial"/>
          <w:sz w:val="22"/>
          <w:szCs w:val="22"/>
        </w:rPr>
        <w:t>según el siguiente detalle</w:t>
      </w:r>
      <w:r w:rsidR="008F083A">
        <w:rPr>
          <w:rFonts w:ascii="Arial" w:hAnsi="Arial" w:cs="Arial"/>
          <w:sz w:val="22"/>
          <w:szCs w:val="22"/>
        </w:rPr>
        <w:t>: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802"/>
        <w:gridCol w:w="1335"/>
        <w:gridCol w:w="1039"/>
        <w:gridCol w:w="1226"/>
        <w:gridCol w:w="1491"/>
        <w:gridCol w:w="796"/>
        <w:gridCol w:w="804"/>
        <w:gridCol w:w="1430"/>
      </w:tblGrid>
      <w:tr w:rsidR="00891FB3" w:rsidRPr="00891FB3" w:rsidTr="00891FB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Renglón N°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Presupuesto Unitario estimado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Presupuesto estimado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oferta más baja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precio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AR"/>
              </w:rPr>
              <w:t>precio final</w:t>
            </w:r>
          </w:p>
        </w:tc>
      </w:tr>
      <w:tr w:rsidR="00891FB3" w:rsidRPr="00891FB3" w:rsidTr="00891FB3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grado), Nación.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520.000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5.200.000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BALBI 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11,98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6.229.600</w:t>
            </w:r>
          </w:p>
        </w:tc>
      </w:tr>
      <w:tr w:rsidR="00891FB3" w:rsidRPr="00891FB3" w:rsidTr="00891FB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grado- Provincia.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KOLLOR 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11,70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2.024.100</w:t>
            </w:r>
          </w:p>
        </w:tc>
      </w:tr>
      <w:tr w:rsidR="00891FB3" w:rsidRPr="00891FB3" w:rsidTr="00891FB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Nación.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KOLLOR 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11,70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6.084.000</w:t>
            </w:r>
          </w:p>
        </w:tc>
      </w:tr>
      <w:tr w:rsidR="00891FB3" w:rsidRPr="00891FB3" w:rsidTr="00891FB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Provincia.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KOLLOR 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11,70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2.047.500</w:t>
            </w:r>
          </w:p>
        </w:tc>
      </w:tr>
      <w:tr w:rsidR="00891FB3" w:rsidRPr="00891FB3" w:rsidTr="00891FB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Primario (6° y 7° grado)- Nación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5.160.000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PERFIL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12,88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5.538.400</w:t>
            </w:r>
          </w:p>
        </w:tc>
      </w:tr>
      <w:tr w:rsidR="00891FB3" w:rsidRPr="00891FB3" w:rsidTr="00891FB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Primario (6° y 7° grado)- Provincia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PERFIL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 xml:space="preserve">          12,88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AR"/>
              </w:rPr>
              <w:t>2.318.400</w:t>
            </w:r>
          </w:p>
        </w:tc>
      </w:tr>
      <w:tr w:rsidR="00891FB3" w:rsidRPr="00891FB3" w:rsidTr="00891F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lang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B3" w:rsidRPr="00891FB3" w:rsidRDefault="00891FB3" w:rsidP="00891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1.998.000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B3" w:rsidRPr="00891FB3" w:rsidRDefault="00891FB3" w:rsidP="00891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B3" w:rsidRPr="00891FB3" w:rsidRDefault="00891FB3" w:rsidP="00891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B3" w:rsidRPr="00891FB3" w:rsidRDefault="00891FB3" w:rsidP="00891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91FB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24.242.000,00</w:t>
            </w:r>
          </w:p>
        </w:tc>
      </w:tr>
    </w:tbl>
    <w:p w:rsidR="00D315EB" w:rsidRDefault="00D315EB"/>
    <w:sectPr w:rsidR="00D315EB" w:rsidSect="00DB3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45E"/>
    <w:rsid w:val="001D79A9"/>
    <w:rsid w:val="002605B0"/>
    <w:rsid w:val="00391CC9"/>
    <w:rsid w:val="003D359C"/>
    <w:rsid w:val="00413A60"/>
    <w:rsid w:val="004673EF"/>
    <w:rsid w:val="004A3CFC"/>
    <w:rsid w:val="005166B4"/>
    <w:rsid w:val="005263DC"/>
    <w:rsid w:val="00534A98"/>
    <w:rsid w:val="0055655D"/>
    <w:rsid w:val="005A29EF"/>
    <w:rsid w:val="005D07F3"/>
    <w:rsid w:val="00614C6A"/>
    <w:rsid w:val="00680EAC"/>
    <w:rsid w:val="006B7713"/>
    <w:rsid w:val="006D7BC1"/>
    <w:rsid w:val="0074336A"/>
    <w:rsid w:val="0075145E"/>
    <w:rsid w:val="00891FB3"/>
    <w:rsid w:val="008B5D56"/>
    <w:rsid w:val="008F083A"/>
    <w:rsid w:val="0090479B"/>
    <w:rsid w:val="00914FFE"/>
    <w:rsid w:val="00964984"/>
    <w:rsid w:val="0097415E"/>
    <w:rsid w:val="00A44A84"/>
    <w:rsid w:val="00AB4C98"/>
    <w:rsid w:val="00B4262D"/>
    <w:rsid w:val="00B90409"/>
    <w:rsid w:val="00D0646D"/>
    <w:rsid w:val="00D315EB"/>
    <w:rsid w:val="00D44379"/>
    <w:rsid w:val="00D63AD2"/>
    <w:rsid w:val="00DB3E9C"/>
    <w:rsid w:val="00E54DB6"/>
    <w:rsid w:val="00E85BE5"/>
    <w:rsid w:val="00EE52FB"/>
    <w:rsid w:val="00F0445F"/>
    <w:rsid w:val="00F9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9</cp:revision>
  <dcterms:created xsi:type="dcterms:W3CDTF">2020-09-29T17:23:00Z</dcterms:created>
  <dcterms:modified xsi:type="dcterms:W3CDTF">2020-09-29T17:48:00Z</dcterms:modified>
</cp:coreProperties>
</file>